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609"/>
        <w:gridCol w:w="3606"/>
      </w:tblGrid>
      <w:tr w:rsidR="00656872" w:rsidTr="00F85259">
        <w:trPr>
          <w:trHeight w:val="228"/>
          <w:jc w:val="center"/>
        </w:trPr>
        <w:tc>
          <w:tcPr>
            <w:tcW w:w="224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時間</w:t>
            </w:r>
          </w:p>
        </w:tc>
        <w:tc>
          <w:tcPr>
            <w:tcW w:w="403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7/4(</w:t>
            </w:r>
            <w:r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33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7/5(</w:t>
            </w:r>
            <w:r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/>
              </w:rPr>
              <w:t>)</w:t>
            </w:r>
          </w:p>
        </w:tc>
      </w:tr>
      <w:tr w:rsidR="00656872" w:rsidTr="00F85259">
        <w:trPr>
          <w:trHeight w:val="221"/>
          <w:jc w:val="center"/>
        </w:trPr>
        <w:tc>
          <w:tcPr>
            <w:tcW w:w="268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08:00 </w:t>
            </w:r>
            <w:proofErr w:type="gramStart"/>
            <w:r>
              <w:rPr>
                <w:rFonts w:eastAsia="標楷體" w:hAnsi="標楷體" w:hint="eastAsia"/>
              </w:rPr>
              <w:t>–</w:t>
            </w:r>
            <w:proofErr w:type="gramEnd"/>
            <w:r>
              <w:rPr>
                <w:rFonts w:eastAsia="標楷體" w:hAnsi="標楷體"/>
              </w:rPr>
              <w:t xml:space="preserve"> 08:30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報到</w:t>
            </w:r>
          </w:p>
        </w:tc>
      </w:tr>
      <w:tr w:rsidR="00656872" w:rsidTr="00F85259">
        <w:trPr>
          <w:trHeight w:val="311"/>
          <w:jc w:val="center"/>
        </w:trPr>
        <w:tc>
          <w:tcPr>
            <w:tcW w:w="268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08:30 </w:t>
            </w:r>
            <w:proofErr w:type="gramStart"/>
            <w:r>
              <w:rPr>
                <w:rFonts w:eastAsia="標楷體" w:hAnsi="標楷體" w:hint="eastAsia"/>
              </w:rPr>
              <w:t>–</w:t>
            </w:r>
            <w:proofErr w:type="gramEnd"/>
            <w:r>
              <w:rPr>
                <w:rFonts w:eastAsia="標楷體" w:hAnsi="標楷體"/>
              </w:rPr>
              <w:t xml:space="preserve"> 09:00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開幕式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b/>
              </w:rPr>
              <w:t>作業建議與回饋</w:t>
            </w:r>
          </w:p>
        </w:tc>
      </w:tr>
      <w:tr w:rsidR="00656872" w:rsidTr="00F85259">
        <w:trPr>
          <w:trHeight w:val="342"/>
          <w:jc w:val="center"/>
        </w:trPr>
        <w:tc>
          <w:tcPr>
            <w:tcW w:w="268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09:00 </w:t>
            </w:r>
            <w:proofErr w:type="gramStart"/>
            <w:r>
              <w:rPr>
                <w:rFonts w:eastAsia="標楷體" w:hAnsi="標楷體" w:hint="eastAsia"/>
              </w:rPr>
              <w:t>–</w:t>
            </w:r>
            <w:proofErr w:type="gramEnd"/>
            <w:r w:rsidR="00822942">
              <w:rPr>
                <w:rFonts w:eastAsia="標楷體" w:hAnsi="標楷體"/>
              </w:rPr>
              <w:t xml:space="preserve"> 09:</w:t>
            </w:r>
            <w:r w:rsidR="00822942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/>
              </w:rPr>
              <w:t>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  <w:highlight w:val="white"/>
              </w:rPr>
            </w:pPr>
            <w:r>
              <w:rPr>
                <w:rFonts w:eastAsia="標楷體" w:hAnsi="標楷體" w:hint="eastAsia"/>
                <w:highlight w:val="white"/>
              </w:rPr>
              <w:t>小組破冰遊戲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656872" w:rsidRDefault="00656872">
            <w:pPr>
              <w:jc w:val="center"/>
              <w:rPr>
                <w:rFonts w:eastAsia="標楷體" w:hAnsi="標楷體"/>
                <w:highlight w:val="white"/>
              </w:rPr>
            </w:pPr>
          </w:p>
        </w:tc>
      </w:tr>
      <w:tr w:rsidR="00656872" w:rsidTr="00F85259">
        <w:trPr>
          <w:trHeight w:val="76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82294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09:2</w:t>
            </w:r>
            <w:r w:rsidR="00656872">
              <w:rPr>
                <w:rFonts w:eastAsia="標楷體" w:hAnsi="標楷體"/>
              </w:rPr>
              <w:t xml:space="preserve">0 </w:t>
            </w:r>
            <w:proofErr w:type="gramStart"/>
            <w:r w:rsidR="00656872">
              <w:rPr>
                <w:rFonts w:eastAsia="標楷體" w:hAnsi="標楷體" w:hint="eastAsia"/>
              </w:rPr>
              <w:t>–</w:t>
            </w:r>
            <w:proofErr w:type="gramEnd"/>
            <w:r w:rsidR="00656872">
              <w:rPr>
                <w:rFonts w:eastAsia="標楷體" w:hAnsi="標楷體"/>
              </w:rPr>
              <w:t xml:space="preserve"> 10:10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highlight w:val="white"/>
              </w:rPr>
              <w:t>口語表達</w:t>
            </w:r>
            <w:r>
              <w:rPr>
                <w:rFonts w:eastAsia="標楷體" w:hAnsi="標楷體"/>
                <w:highlight w:val="white"/>
              </w:rPr>
              <w:t xml:space="preserve"> I</w:t>
            </w:r>
          </w:p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模擬聯合國</w:t>
            </w:r>
            <w:r w:rsidR="00F85259">
              <w:rPr>
                <w:rFonts w:eastAsia="標楷體" w:hAnsi="標楷體" w:hint="eastAsia"/>
              </w:rPr>
              <w:t>議事規則</w:t>
            </w:r>
            <w:r>
              <w:rPr>
                <w:rFonts w:eastAsia="標楷體" w:hAnsi="標楷體" w:hint="eastAsia"/>
              </w:rPr>
              <w:t>介紹</w:t>
            </w:r>
          </w:p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暨正式協商練習</w:t>
            </w:r>
          </w:p>
        </w:tc>
        <w:tc>
          <w:tcPr>
            <w:tcW w:w="4028" w:type="dxa"/>
            <w:vMerge w:val="restart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highlight w:val="white"/>
              </w:rPr>
              <w:t>模擬聯合國</w:t>
            </w:r>
          </w:p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公開演說、正式協商、</w:t>
            </w:r>
          </w:p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非正式協商</w:t>
            </w:r>
          </w:p>
        </w:tc>
      </w:tr>
      <w:tr w:rsidR="00822942" w:rsidTr="00F85259">
        <w:trPr>
          <w:trHeight w:val="339"/>
          <w:jc w:val="center"/>
        </w:trPr>
        <w:tc>
          <w:tcPr>
            <w:tcW w:w="268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42" w:rsidRDefault="0082294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10:10 </w:t>
            </w:r>
            <w:proofErr w:type="gramStart"/>
            <w:r>
              <w:rPr>
                <w:rFonts w:eastAsia="標楷體" w:hAnsi="標楷體" w:hint="eastAsia"/>
              </w:rPr>
              <w:t>–</w:t>
            </w:r>
            <w:proofErr w:type="gramEnd"/>
            <w:r>
              <w:rPr>
                <w:rFonts w:eastAsia="標楷體" w:hAnsi="標楷體"/>
              </w:rPr>
              <w:t xml:space="preserve"> 10:20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42" w:rsidRDefault="00822942">
            <w:pPr>
              <w:jc w:val="center"/>
              <w:rPr>
                <w:rFonts w:eastAsia="標楷體" w:hAnsi="標楷體"/>
                <w:highlight w:val="white"/>
              </w:rPr>
            </w:pPr>
            <w:r>
              <w:rPr>
                <w:rFonts w:eastAsia="標楷體" w:hAnsi="標楷體" w:hint="eastAsia"/>
                <w:highlight w:val="white"/>
              </w:rPr>
              <w:t>休息</w:t>
            </w:r>
          </w:p>
        </w:tc>
        <w:tc>
          <w:tcPr>
            <w:tcW w:w="4028" w:type="dxa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822942" w:rsidRDefault="00822942">
            <w:pPr>
              <w:jc w:val="center"/>
              <w:rPr>
                <w:rFonts w:eastAsia="標楷體" w:hAnsi="標楷體"/>
                <w:highlight w:val="white"/>
              </w:rPr>
            </w:pPr>
          </w:p>
        </w:tc>
      </w:tr>
      <w:tr w:rsidR="00656872" w:rsidTr="00F85259">
        <w:trPr>
          <w:trHeight w:val="202"/>
          <w:jc w:val="center"/>
        </w:trPr>
        <w:tc>
          <w:tcPr>
            <w:tcW w:w="268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82294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10:2</w:t>
            </w:r>
            <w:r w:rsidR="00656872">
              <w:rPr>
                <w:rFonts w:eastAsia="標楷體" w:hAnsi="標楷體"/>
              </w:rPr>
              <w:t xml:space="preserve">0 </w:t>
            </w:r>
            <w:proofErr w:type="gramStart"/>
            <w:r w:rsidR="00656872">
              <w:rPr>
                <w:rFonts w:eastAsia="標楷體" w:hAnsi="標楷體" w:hint="eastAsia"/>
              </w:rPr>
              <w:t>–</w:t>
            </w:r>
            <w:proofErr w:type="gramEnd"/>
            <w:r>
              <w:rPr>
                <w:rFonts w:eastAsia="標楷體" w:hAnsi="標楷體"/>
              </w:rPr>
              <w:t xml:space="preserve"> 10:5</w:t>
            </w:r>
            <w:r w:rsidR="00656872">
              <w:rPr>
                <w:rFonts w:eastAsia="標楷體" w:hAnsi="標楷體"/>
              </w:rPr>
              <w:t>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示範會議</w:t>
            </w:r>
          </w:p>
        </w:tc>
        <w:tc>
          <w:tcPr>
            <w:tcW w:w="4028" w:type="dxa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  <w:vAlign w:val="center"/>
            <w:hideMark/>
          </w:tcPr>
          <w:p w:rsidR="00656872" w:rsidRDefault="00656872">
            <w:pPr>
              <w:rPr>
                <w:rFonts w:eastAsia="標楷體" w:hAnsi="標楷體"/>
              </w:rPr>
            </w:pPr>
          </w:p>
        </w:tc>
      </w:tr>
      <w:tr w:rsidR="00656872" w:rsidTr="00F85259">
        <w:trPr>
          <w:trHeight w:val="185"/>
          <w:jc w:val="center"/>
        </w:trPr>
        <w:tc>
          <w:tcPr>
            <w:tcW w:w="268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82294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10:5</w:t>
            </w:r>
            <w:r w:rsidR="00656872">
              <w:rPr>
                <w:rFonts w:eastAsia="標楷體" w:hAnsi="標楷體"/>
              </w:rPr>
              <w:t xml:space="preserve">0 </w:t>
            </w:r>
            <w:proofErr w:type="gramStart"/>
            <w:r w:rsidR="00656872">
              <w:rPr>
                <w:rFonts w:eastAsia="標楷體" w:hAnsi="標楷體" w:hint="eastAsia"/>
              </w:rPr>
              <w:t>–</w:t>
            </w:r>
            <w:proofErr w:type="gramEnd"/>
            <w:r>
              <w:rPr>
                <w:rFonts w:eastAsia="標楷體" w:hAnsi="標楷體"/>
              </w:rPr>
              <w:t xml:space="preserve"> 11:4</w:t>
            </w:r>
            <w:r w:rsidR="00656872">
              <w:rPr>
                <w:rFonts w:eastAsia="標楷體" w:hAnsi="標楷體"/>
              </w:rPr>
              <w:t>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highlight w:val="white"/>
              </w:rPr>
              <w:t>口語表達</w:t>
            </w:r>
            <w:r>
              <w:rPr>
                <w:rFonts w:eastAsia="標楷體" w:hAnsi="標楷體"/>
                <w:highlight w:val="white"/>
              </w:rPr>
              <w:t xml:space="preserve"> I</w:t>
            </w:r>
            <w:r>
              <w:rPr>
                <w:rFonts w:eastAsia="標楷體" w:hAnsi="標楷體"/>
              </w:rPr>
              <w:t>I</w:t>
            </w:r>
          </w:p>
          <w:p w:rsidR="00F85259" w:rsidRPr="00F85259" w:rsidRDefault="00F85259" w:rsidP="00F85259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公開演說技巧暨非正式協商</w:t>
            </w:r>
          </w:p>
        </w:tc>
        <w:tc>
          <w:tcPr>
            <w:tcW w:w="4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656872" w:rsidRDefault="00656872">
            <w:pPr>
              <w:rPr>
                <w:rFonts w:eastAsia="標楷體" w:hAnsi="標楷體"/>
              </w:rPr>
            </w:pPr>
          </w:p>
        </w:tc>
      </w:tr>
      <w:tr w:rsidR="00656872" w:rsidTr="00F85259">
        <w:trPr>
          <w:trHeight w:val="224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82294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11:4</w:t>
            </w:r>
            <w:r w:rsidR="00656872">
              <w:rPr>
                <w:rFonts w:eastAsia="標楷體" w:hAnsi="標楷體"/>
              </w:rPr>
              <w:t xml:space="preserve">0 </w:t>
            </w:r>
            <w:proofErr w:type="gramStart"/>
            <w:r w:rsidR="00656872">
              <w:rPr>
                <w:rFonts w:eastAsia="標楷體" w:hAnsi="標楷體" w:hint="eastAsia"/>
              </w:rPr>
              <w:t>–</w:t>
            </w:r>
            <w:proofErr w:type="gramEnd"/>
            <w:r w:rsidR="00656872">
              <w:rPr>
                <w:rFonts w:eastAsia="標楷體" w:hAnsi="標楷體"/>
              </w:rPr>
              <w:t xml:space="preserve"> 13:00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午餐</w:t>
            </w:r>
          </w:p>
        </w:tc>
      </w:tr>
      <w:tr w:rsidR="00656872" w:rsidTr="00F85259">
        <w:trPr>
          <w:trHeight w:val="165"/>
          <w:jc w:val="center"/>
        </w:trPr>
        <w:tc>
          <w:tcPr>
            <w:tcW w:w="2688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rPr>
                <w:rFonts w:eastAsia="標楷體" w:hAnsi="標楷體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12:40 </w:t>
            </w:r>
            <w:proofErr w:type="gramStart"/>
            <w:r>
              <w:rPr>
                <w:rFonts w:eastAsia="標楷體" w:hAnsi="標楷體" w:hint="eastAsia"/>
              </w:rPr>
              <w:t>–</w:t>
            </w:r>
            <w:proofErr w:type="gramEnd"/>
            <w:r>
              <w:rPr>
                <w:rFonts w:eastAsia="標楷體" w:hAnsi="標楷體"/>
              </w:rPr>
              <w:t xml:space="preserve"> 13:00 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 w:hAnsi="標楷體" w:hint="eastAsia"/>
              </w:rPr>
              <w:t>帶至電腦教室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  <w:b/>
              </w:rPr>
              <w:t xml:space="preserve">12:40 </w:t>
            </w:r>
            <w:r>
              <w:rPr>
                <w:rFonts w:eastAsia="標楷體" w:hAnsi="標楷體" w:hint="eastAsia"/>
                <w:b/>
              </w:rPr>
              <w:t>工作文件繳交期限</w:t>
            </w:r>
          </w:p>
        </w:tc>
      </w:tr>
      <w:tr w:rsidR="00656872" w:rsidTr="00F85259">
        <w:trPr>
          <w:trHeight w:val="396"/>
          <w:jc w:val="center"/>
        </w:trPr>
        <w:tc>
          <w:tcPr>
            <w:tcW w:w="268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13:00 </w:t>
            </w:r>
            <w:proofErr w:type="gramStart"/>
            <w:r>
              <w:rPr>
                <w:rFonts w:eastAsia="標楷體" w:hAnsi="標楷體" w:hint="eastAsia"/>
              </w:rPr>
              <w:t>–</w:t>
            </w:r>
            <w:proofErr w:type="gramEnd"/>
            <w:r>
              <w:rPr>
                <w:rFonts w:eastAsia="標楷體" w:hAnsi="標楷體"/>
              </w:rPr>
              <w:t xml:space="preserve"> 14:00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1BF" w:rsidRDefault="00656872" w:rsidP="000A61B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資料蒐集</w:t>
            </w:r>
            <w:r w:rsidR="000A61BF">
              <w:rPr>
                <w:rFonts w:eastAsia="標楷體" w:hAnsi="標楷體" w:hint="eastAsia"/>
              </w:rPr>
              <w:t>、</w:t>
            </w:r>
          </w:p>
          <w:p w:rsidR="00656872" w:rsidRDefault="00656872" w:rsidP="000A61B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彙整</w:t>
            </w:r>
            <w:r w:rsidR="000A61BF">
              <w:rPr>
                <w:rFonts w:eastAsia="標楷體" w:hAnsi="標楷體" w:hint="eastAsia"/>
              </w:rPr>
              <w:t>及</w:t>
            </w:r>
            <w:r>
              <w:rPr>
                <w:rFonts w:eastAsia="標楷體" w:hAnsi="標楷體" w:hint="eastAsia"/>
              </w:rPr>
              <w:t>議題分析</w:t>
            </w: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 w:rsidRPr="00F85259">
              <w:rPr>
                <w:rFonts w:eastAsia="標楷體" w:hAnsi="標楷體" w:hint="eastAsia"/>
              </w:rPr>
              <w:t>模擬聯合國</w:t>
            </w:r>
          </w:p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決議文草案辯論與投票</w:t>
            </w:r>
          </w:p>
        </w:tc>
      </w:tr>
      <w:tr w:rsidR="00656872" w:rsidTr="00F85259">
        <w:trPr>
          <w:trHeight w:val="24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14:00</w:t>
            </w:r>
            <w:r w:rsidR="00F85259">
              <w:rPr>
                <w:rFonts w:eastAsia="標楷體" w:hAnsi="標楷體"/>
              </w:rPr>
              <w:t xml:space="preserve"> </w:t>
            </w:r>
            <w:proofErr w:type="gramStart"/>
            <w:r w:rsidR="00F85259">
              <w:rPr>
                <w:rFonts w:eastAsia="標楷體" w:hAnsi="標楷體" w:hint="eastAsia"/>
              </w:rPr>
              <w:t>–</w:t>
            </w:r>
            <w:proofErr w:type="gramEnd"/>
            <w:r w:rsidR="00F85259"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/>
              </w:rPr>
              <w:t>14:20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休息</w:t>
            </w: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656872" w:rsidRDefault="00656872" w:rsidP="00F85259">
            <w:pPr>
              <w:jc w:val="center"/>
              <w:rPr>
                <w:rFonts w:eastAsia="標楷體" w:hAnsi="標楷體"/>
              </w:rPr>
            </w:pPr>
          </w:p>
        </w:tc>
      </w:tr>
      <w:tr w:rsidR="00656872" w:rsidTr="00F85259">
        <w:trPr>
          <w:trHeight w:val="568"/>
          <w:jc w:val="center"/>
        </w:trPr>
        <w:tc>
          <w:tcPr>
            <w:tcW w:w="268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14:20</w:t>
            </w:r>
            <w:r w:rsidR="00F85259">
              <w:rPr>
                <w:rFonts w:eastAsia="標楷體" w:hAnsi="標楷體"/>
              </w:rPr>
              <w:t xml:space="preserve"> </w:t>
            </w:r>
            <w:proofErr w:type="gramStart"/>
            <w:r w:rsidR="00F85259">
              <w:rPr>
                <w:rFonts w:eastAsia="標楷體" w:hAnsi="標楷體" w:hint="eastAsia"/>
              </w:rPr>
              <w:t>–</w:t>
            </w:r>
            <w:proofErr w:type="gramEnd"/>
            <w:r w:rsidR="00F85259"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/>
              </w:rPr>
              <w:t>15:20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0A61B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立場文件與立場簡述介紹</w:t>
            </w: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656872" w:rsidRDefault="00656872" w:rsidP="00F85259">
            <w:pPr>
              <w:jc w:val="center"/>
              <w:rPr>
                <w:rFonts w:eastAsia="標楷體" w:hAnsi="標楷體"/>
              </w:rPr>
            </w:pPr>
          </w:p>
        </w:tc>
      </w:tr>
      <w:tr w:rsidR="00656872" w:rsidTr="00F85259">
        <w:trPr>
          <w:trHeight w:val="208"/>
          <w:jc w:val="center"/>
        </w:trPr>
        <w:tc>
          <w:tcPr>
            <w:tcW w:w="268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15:20</w:t>
            </w:r>
            <w:r w:rsidR="00F85259">
              <w:rPr>
                <w:rFonts w:eastAsia="標楷體" w:hAnsi="標楷體"/>
              </w:rPr>
              <w:t xml:space="preserve"> </w:t>
            </w:r>
            <w:proofErr w:type="gramStart"/>
            <w:r w:rsidR="00F85259">
              <w:rPr>
                <w:rFonts w:eastAsia="標楷體" w:hAnsi="標楷體" w:hint="eastAsia"/>
              </w:rPr>
              <w:t>–</w:t>
            </w:r>
            <w:proofErr w:type="gramEnd"/>
            <w:r w:rsidR="00F85259"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/>
              </w:rPr>
              <w:t>15:40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休息</w:t>
            </w: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656872" w:rsidRDefault="00656872" w:rsidP="00F85259">
            <w:pPr>
              <w:jc w:val="center"/>
              <w:rPr>
                <w:rFonts w:eastAsia="標楷體" w:hAnsi="標楷體"/>
              </w:rPr>
            </w:pPr>
          </w:p>
        </w:tc>
      </w:tr>
      <w:tr w:rsidR="00F85259" w:rsidTr="00F85259">
        <w:trPr>
          <w:trHeight w:val="360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  <w:hideMark/>
          </w:tcPr>
          <w:p w:rsidR="00F85259" w:rsidRDefault="00F85259" w:rsidP="00F8525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15:40</w:t>
            </w:r>
            <w:r>
              <w:rPr>
                <w:rFonts w:eastAsia="標楷體" w:hAnsi="標楷體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</w:rPr>
              <w:t>–</w:t>
            </w:r>
            <w:proofErr w:type="gramEnd"/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>6</w:t>
            </w:r>
            <w:r>
              <w:rPr>
                <w:rFonts w:eastAsia="標楷體" w:hAnsi="標楷體"/>
              </w:rPr>
              <w:t>:</w:t>
            </w: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/>
              </w:rPr>
              <w:t>0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61BF" w:rsidRDefault="00F85259" w:rsidP="000A61B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工作</w:t>
            </w:r>
            <w:bookmarkStart w:id="0" w:name="_GoBack"/>
            <w:bookmarkEnd w:id="0"/>
            <w:r>
              <w:rPr>
                <w:rFonts w:eastAsia="標楷體" w:hAnsi="標楷體" w:hint="eastAsia"/>
              </w:rPr>
              <w:t>文件、決議文草案</w:t>
            </w:r>
          </w:p>
          <w:p w:rsidR="00F85259" w:rsidRDefault="00F85259" w:rsidP="000A61B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及修正案介紹</w:t>
            </w: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F85259" w:rsidRDefault="00F85259" w:rsidP="00F85259">
            <w:pPr>
              <w:jc w:val="center"/>
              <w:rPr>
                <w:rFonts w:eastAsia="標楷體" w:hAnsi="標楷體"/>
              </w:rPr>
            </w:pPr>
          </w:p>
        </w:tc>
      </w:tr>
      <w:tr w:rsidR="00F85259" w:rsidTr="00F85259">
        <w:trPr>
          <w:trHeight w:val="435"/>
          <w:jc w:val="center"/>
        </w:trPr>
        <w:tc>
          <w:tcPr>
            <w:tcW w:w="2249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  <w:hideMark/>
          </w:tcPr>
          <w:p w:rsidR="00F85259" w:rsidRDefault="00F85259">
            <w:pPr>
              <w:rPr>
                <w:rFonts w:eastAsia="標楷體" w:hAnsi="標楷體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5259" w:rsidRDefault="00F85259" w:rsidP="000A61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F85259" w:rsidRDefault="00F85259" w:rsidP="00F85259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15:50 - 16:00 </w:t>
            </w:r>
            <w:r>
              <w:rPr>
                <w:rFonts w:eastAsia="標楷體" w:hAnsi="標楷體" w:hint="eastAsia"/>
              </w:rPr>
              <w:t>主席及副主席講評</w:t>
            </w:r>
          </w:p>
        </w:tc>
      </w:tr>
      <w:tr w:rsidR="00F85259" w:rsidTr="00F85259">
        <w:trPr>
          <w:trHeight w:val="251"/>
          <w:jc w:val="center"/>
        </w:trPr>
        <w:tc>
          <w:tcPr>
            <w:tcW w:w="2249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59" w:rsidRDefault="00F85259">
            <w:pPr>
              <w:rPr>
                <w:rFonts w:eastAsia="標楷體" w:hAnsi="標楷體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59" w:rsidRDefault="00F85259" w:rsidP="000A61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F85259" w:rsidRDefault="00F85259" w:rsidP="00F85259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16:00</w:t>
            </w:r>
            <w:r>
              <w:rPr>
                <w:rFonts w:eastAsia="標楷體" w:hAnsi="標楷體"/>
              </w:rPr>
              <w:t xml:space="preserve"> - </w:t>
            </w:r>
            <w:r>
              <w:rPr>
                <w:rFonts w:eastAsia="標楷體" w:hAnsi="標楷體"/>
              </w:rPr>
              <w:t xml:space="preserve">16:40 </w:t>
            </w:r>
            <w:r>
              <w:rPr>
                <w:rFonts w:eastAsia="標楷體" w:hAnsi="標楷體" w:hint="eastAsia"/>
              </w:rPr>
              <w:t>閉幕典禮</w:t>
            </w:r>
          </w:p>
        </w:tc>
      </w:tr>
      <w:tr w:rsidR="00656872" w:rsidTr="00F85259">
        <w:trPr>
          <w:trHeight w:val="201"/>
          <w:jc w:val="center"/>
        </w:trPr>
        <w:tc>
          <w:tcPr>
            <w:tcW w:w="224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F85259" w:rsidP="00F8525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16:40</w:t>
            </w:r>
            <w:r>
              <w:rPr>
                <w:rFonts w:eastAsia="標楷體" w:hAnsi="標楷體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</w:rPr>
              <w:t>–</w:t>
            </w:r>
            <w:proofErr w:type="gramEnd"/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/>
              </w:rPr>
              <w:t>17:00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72" w:rsidRDefault="00F85259" w:rsidP="00F8525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作業講解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656872" w:rsidRDefault="00656872" w:rsidP="00F85259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16:40</w:t>
            </w:r>
            <w:r w:rsidR="00F85259">
              <w:rPr>
                <w:rFonts w:eastAsia="標楷體" w:hAnsi="標楷體"/>
              </w:rPr>
              <w:t xml:space="preserve"> - </w:t>
            </w:r>
            <w:r>
              <w:rPr>
                <w:rFonts w:eastAsia="標楷體" w:hAnsi="標楷體"/>
              </w:rPr>
              <w:t xml:space="preserve">17:00 </w:t>
            </w:r>
            <w:r>
              <w:rPr>
                <w:rFonts w:eastAsia="標楷體" w:hAnsi="標楷體" w:hint="eastAsia"/>
              </w:rPr>
              <w:t>大合照</w:t>
            </w:r>
          </w:p>
        </w:tc>
      </w:tr>
      <w:tr w:rsidR="00656872" w:rsidTr="00F85259">
        <w:trPr>
          <w:trHeight w:val="356"/>
          <w:jc w:val="center"/>
        </w:trPr>
        <w:tc>
          <w:tcPr>
            <w:tcW w:w="224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17:00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56872" w:rsidRDefault="0065687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賦歸</w:t>
            </w:r>
          </w:p>
        </w:tc>
      </w:tr>
    </w:tbl>
    <w:p w:rsidR="000F5384" w:rsidRDefault="000F5384"/>
    <w:sectPr w:rsidR="000F53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72"/>
    <w:rsid w:val="000A61BF"/>
    <w:rsid w:val="000F5384"/>
    <w:rsid w:val="00656872"/>
    <w:rsid w:val="00822942"/>
    <w:rsid w:val="00C35052"/>
    <w:rsid w:val="00F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46161-E0EA-4C2A-9075-C28AD94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6872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shao feng liangsf</cp:lastModifiedBy>
  <cp:revision>3</cp:revision>
  <dcterms:created xsi:type="dcterms:W3CDTF">2018-05-18T06:19:00Z</dcterms:created>
  <dcterms:modified xsi:type="dcterms:W3CDTF">2018-06-12T15:17:00Z</dcterms:modified>
</cp:coreProperties>
</file>